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5513F" w14:textId="78DC1040" w:rsidR="006639CA" w:rsidRPr="002B12C1" w:rsidRDefault="00833657" w:rsidP="00833657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sr-Cyrl-CS"/>
        </w:rPr>
      </w:pPr>
      <w:r w:rsidRPr="002B12C1">
        <w:rPr>
          <w:rFonts w:ascii="Times New Roman" w:hAnsi="Times New Roman" w:cs="Times New Roman"/>
          <w:b/>
          <w:bCs/>
          <w:sz w:val="32"/>
          <w:szCs w:val="32"/>
          <w:lang w:val="sr-Cyrl-CS"/>
        </w:rPr>
        <w:t>РЕЦЕНЗИЈА</w:t>
      </w:r>
    </w:p>
    <w:p w14:paraId="15E60677" w14:textId="5BD61FC0" w:rsidR="00833657" w:rsidRPr="002B12C1" w:rsidRDefault="00833657" w:rsidP="00833657">
      <w:pPr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2B12C1">
        <w:rPr>
          <w:rFonts w:ascii="Times New Roman" w:hAnsi="Times New Roman" w:cs="Times New Roman"/>
          <w:sz w:val="28"/>
          <w:szCs w:val="28"/>
          <w:lang w:val="sr-Cyrl-CS"/>
        </w:rPr>
        <w:t>студије</w:t>
      </w:r>
    </w:p>
    <w:p w14:paraId="5C1170CA" w14:textId="7A924D5B" w:rsidR="00833657" w:rsidRPr="002B12C1" w:rsidRDefault="00833657" w:rsidP="00833657">
      <w:pPr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2B12C1">
        <w:rPr>
          <w:rFonts w:ascii="Times New Roman" w:hAnsi="Times New Roman" w:cs="Times New Roman"/>
          <w:sz w:val="28"/>
          <w:szCs w:val="28"/>
          <w:lang w:val="sr-Cyrl-CS"/>
        </w:rPr>
        <w:t>госпође Тамаре Костић Пахноглу</w:t>
      </w:r>
    </w:p>
    <w:p w14:paraId="4CC092E3" w14:textId="1B402192" w:rsidR="00833657" w:rsidRPr="002B12C1" w:rsidRDefault="00833657" w:rsidP="00833657">
      <w:pPr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2B12C1">
        <w:rPr>
          <w:rFonts w:ascii="Times New Roman" w:hAnsi="Times New Roman" w:cs="Times New Roman"/>
          <w:sz w:val="28"/>
          <w:szCs w:val="28"/>
          <w:lang w:val="sr-Cyrl-CS"/>
        </w:rPr>
        <w:t>са темом</w:t>
      </w:r>
    </w:p>
    <w:p w14:paraId="31DC1E36" w14:textId="6D0E8864" w:rsidR="00833657" w:rsidRPr="002B12C1" w:rsidRDefault="00833657" w:rsidP="0083365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CS"/>
        </w:rPr>
      </w:pPr>
      <w:r w:rsidRPr="002B12C1">
        <w:rPr>
          <w:rFonts w:ascii="Times New Roman" w:hAnsi="Times New Roman" w:cs="Times New Roman"/>
          <w:b/>
          <w:bCs/>
          <w:i/>
          <w:iCs/>
          <w:sz w:val="28"/>
          <w:szCs w:val="28"/>
          <w:lang w:val="sr-Cyrl-CS"/>
        </w:rPr>
        <w:t>Ликови у прози Андреаса Франгјаса</w:t>
      </w:r>
    </w:p>
    <w:p w14:paraId="6EBE0490" w14:textId="77777777" w:rsidR="00833657" w:rsidRPr="00833657" w:rsidRDefault="00833657" w:rsidP="00833657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ED205A" w14:textId="57F82480" w:rsidR="00833657" w:rsidRDefault="00833657" w:rsidP="0083365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Као рецензент студије госпође Тамаре Костић Пахноглу имам да саопштим следеће: А</w:t>
      </w:r>
      <w:r w:rsidR="00DF720F">
        <w:rPr>
          <w:rFonts w:ascii="Times New Roman" w:hAnsi="Times New Roman" w:cs="Times New Roman"/>
          <w:sz w:val="24"/>
          <w:szCs w:val="24"/>
          <w:lang w:val="sr-Cyrl-CS"/>
        </w:rPr>
        <w:t>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дреас Франгјас (1921-2002) је један од најзначајнијих послератних грчких прозних писаца и објавио је четири романа велике књижевне вредности: </w:t>
      </w:r>
      <w:r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Људи и куће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(1955) чија је тема живот људи у радничком насељу у Атини годину дана након ослобођења од нацистичке окупације, </w:t>
      </w:r>
      <w:r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Гвоздена капија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(1962), чија </w:t>
      </w:r>
      <w:r w:rsidR="00CE19EC">
        <w:rPr>
          <w:rFonts w:ascii="Times New Roman" w:hAnsi="Times New Roman" w:cs="Times New Roman"/>
          <w:sz w:val="24"/>
          <w:szCs w:val="24"/>
          <w:lang w:val="sr-Cyrl-CS"/>
        </w:rPr>
        <w:t>су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тема </w:t>
      </w:r>
      <w:r w:rsidR="000244E9" w:rsidRPr="000244E9">
        <w:rPr>
          <w:rFonts w:ascii="Times New Roman" w:hAnsi="Times New Roman" w:cs="Times New Roman"/>
          <w:sz w:val="24"/>
          <w:szCs w:val="24"/>
          <w:lang w:val="sr-Cyrl-CS"/>
        </w:rPr>
        <w:t>кључне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друштвене промене у Атини након Грађанског рата, </w:t>
      </w:r>
      <w:r w:rsidR="00675F28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Инфекција</w:t>
      </w:r>
      <w:r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(1972), чија је тема однос </w:t>
      </w:r>
      <w:r w:rsidR="00CE19EC">
        <w:rPr>
          <w:rFonts w:ascii="Times New Roman" w:hAnsi="Times New Roman" w:cs="Times New Roman"/>
          <w:sz w:val="24"/>
          <w:szCs w:val="24"/>
          <w:lang w:val="sr-Cyrl-CS"/>
        </w:rPr>
        <w:t>предатора 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жртве, мучитеља и мученог у кошмарном концентрационом логору за „преваспитавање“ који </w:t>
      </w:r>
      <w:r w:rsidR="00CE19EC" w:rsidRPr="00CE19EC">
        <w:rPr>
          <w:rFonts w:ascii="Times New Roman" w:hAnsi="Times New Roman" w:cs="Times New Roman"/>
          <w:sz w:val="24"/>
          <w:szCs w:val="24"/>
          <w:lang w:val="sr-Cyrl-CS"/>
        </w:rPr>
        <w:t>упућује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 Макронисос, где се писац нашао у периоду 1950-52, кажњен због своје левичарске идеологије и двотомни роман </w:t>
      </w:r>
      <w:r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Гомила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(1985 и 1986), са јасним утицајима Џорџа Орвела. Године 2000. писац је награђен Великом државном наградом за књижевност за свој укупни допринос новогрчкој књижевности. Два његова романа, </w:t>
      </w:r>
      <w:r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Гвоздена капија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675F28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Инфекција</w:t>
      </w:r>
      <w:r w:rsidR="00675F28">
        <w:rPr>
          <w:rFonts w:ascii="Times New Roman" w:hAnsi="Times New Roman" w:cs="Times New Roman"/>
          <w:sz w:val="24"/>
          <w:szCs w:val="24"/>
          <w:lang w:val="sr-Cyrl-CS"/>
        </w:rPr>
        <w:t xml:space="preserve"> пренели су на филм Димитрис Макрис и Панделис Вулгарис.</w:t>
      </w:r>
    </w:p>
    <w:p w14:paraId="6D883FD6" w14:textId="5F3526C2" w:rsidR="00675F28" w:rsidRDefault="00675F28" w:rsidP="0083365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Студија госпође Костић Пахноглу је прва научна монографија о Франгјасовом делу и стога треба да буде посебно похваљена. Избор ликова као главне осе конкретног истраживања у студији базиран је на следећем:</w:t>
      </w:r>
    </w:p>
    <w:p w14:paraId="0D188517" w14:textId="42AE1362" w:rsidR="00675F28" w:rsidRPr="00675F28" w:rsidRDefault="00675F28" w:rsidP="00675F28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Лик </w:t>
      </w:r>
      <w:r w:rsidR="00CE19EC">
        <w:rPr>
          <w:rFonts w:ascii="Times New Roman" w:hAnsi="Times New Roman" w:cs="Times New Roman"/>
          <w:sz w:val="24"/>
          <w:szCs w:val="24"/>
          <w:lang w:val="sr-Cyrl-CS"/>
        </w:rPr>
        <w:t>је и даље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главни пол привлачења за читалачку публику романа и представља основни </w:t>
      </w:r>
      <w:r w:rsidR="00CE19EC">
        <w:rPr>
          <w:rFonts w:ascii="Times New Roman" w:hAnsi="Times New Roman" w:cs="Times New Roman"/>
          <w:sz w:val="24"/>
          <w:szCs w:val="24"/>
          <w:lang w:val="sr-Cyrl-CS"/>
        </w:rPr>
        <w:t>механизам којим писац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изра</w:t>
      </w:r>
      <w:r w:rsidR="00CE19EC">
        <w:rPr>
          <w:rFonts w:ascii="Times New Roman" w:hAnsi="Times New Roman" w:cs="Times New Roman"/>
          <w:sz w:val="24"/>
          <w:szCs w:val="24"/>
          <w:lang w:val="sr-Cyrl-CS"/>
        </w:rPr>
        <w:t>жава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своје идеје. Што је успешније осликавање лика, то се више читалачка публика интересује за његову судбину</w:t>
      </w:r>
      <w:r w:rsidR="00CE19EC">
        <w:rPr>
          <w:rFonts w:ascii="Times New Roman" w:hAnsi="Times New Roman" w:cs="Times New Roman"/>
          <w:sz w:val="24"/>
          <w:szCs w:val="24"/>
          <w:lang w:val="sr-Cyrl-CS"/>
        </w:rPr>
        <w:t>, а некад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га доживљава као живу особу.</w:t>
      </w:r>
    </w:p>
    <w:p w14:paraId="79ECBF14" w14:textId="7E989D67" w:rsidR="00675F28" w:rsidRPr="00675F28" w:rsidRDefault="00675F28" w:rsidP="00675F28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Четири Франгјасова романа представљају велики број ликова, главних и споредних, неки од њих одражавају препознатљиве типове новије грчке историје, док д</w:t>
      </w:r>
      <w:r w:rsidR="00F443A4">
        <w:rPr>
          <w:rFonts w:ascii="Times New Roman" w:hAnsi="Times New Roman" w:cs="Times New Roman"/>
          <w:sz w:val="24"/>
          <w:szCs w:val="24"/>
          <w:lang w:val="sr-Cyrl-CS"/>
        </w:rPr>
        <w:t>р</w:t>
      </w:r>
      <w:r>
        <w:rPr>
          <w:rFonts w:ascii="Times New Roman" w:hAnsi="Times New Roman" w:cs="Times New Roman"/>
          <w:sz w:val="24"/>
          <w:szCs w:val="24"/>
          <w:lang w:val="sr-Cyrl-CS"/>
        </w:rPr>
        <w:t>уги имају дијахронијску димензију.</w:t>
      </w:r>
    </w:p>
    <w:p w14:paraId="4EE9F134" w14:textId="68D8D715" w:rsidR="00675F28" w:rsidRPr="00E92D78" w:rsidRDefault="00675F28" w:rsidP="00675F2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романима </w:t>
      </w:r>
      <w:r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Инфекција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Гомила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који се могу окарактерисати као романи </w:t>
      </w:r>
      <w:r w:rsidR="00CE19EC">
        <w:rPr>
          <w:rFonts w:ascii="Times New Roman" w:hAnsi="Times New Roman" w:cs="Times New Roman"/>
          <w:sz w:val="24"/>
          <w:szCs w:val="24"/>
          <w:lang w:val="sr-Cyrl-CS"/>
        </w:rPr>
        <w:t xml:space="preserve">колектива </w:t>
      </w:r>
      <w:r>
        <w:rPr>
          <w:rFonts w:ascii="Times New Roman" w:hAnsi="Times New Roman" w:cs="Times New Roman"/>
          <w:sz w:val="24"/>
          <w:szCs w:val="24"/>
          <w:lang w:val="sr-Cyrl-CS"/>
        </w:rPr>
        <w:t>или романи гомиле, нема главног лика, већ се појављују бројни ликови, групе људи и гомиле</w:t>
      </w:r>
      <w:r w:rsidR="00E92D78">
        <w:rPr>
          <w:rFonts w:ascii="Times New Roman" w:hAnsi="Times New Roman" w:cs="Times New Roman"/>
          <w:sz w:val="24"/>
          <w:szCs w:val="24"/>
          <w:lang w:val="sr-Cyrl-CS"/>
        </w:rPr>
        <w:t xml:space="preserve">. Ликови ових романа немају позната </w:t>
      </w:r>
      <w:r w:rsidR="00CE19EC">
        <w:rPr>
          <w:rFonts w:ascii="Times New Roman" w:hAnsi="Times New Roman" w:cs="Times New Roman"/>
          <w:sz w:val="24"/>
          <w:szCs w:val="24"/>
          <w:lang w:val="sr-Cyrl-CS"/>
        </w:rPr>
        <w:t>конвенционална</w:t>
      </w:r>
      <w:r w:rsidR="00E92D78">
        <w:rPr>
          <w:rFonts w:ascii="Times New Roman" w:hAnsi="Times New Roman" w:cs="Times New Roman"/>
          <w:sz w:val="24"/>
          <w:szCs w:val="24"/>
          <w:lang w:val="sr-Cyrl-CS"/>
        </w:rPr>
        <w:t xml:space="preserve"> имена, већ им се дају карактери</w:t>
      </w:r>
      <w:r w:rsidR="0012408B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DF720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2408B">
        <w:rPr>
          <w:rFonts w:ascii="Times New Roman" w:hAnsi="Times New Roman" w:cs="Times New Roman"/>
          <w:sz w:val="24"/>
          <w:szCs w:val="24"/>
          <w:lang w:val="sr-Cyrl-CS"/>
        </w:rPr>
        <w:t>ције</w:t>
      </w:r>
      <w:r w:rsidR="00E92D78">
        <w:rPr>
          <w:rFonts w:ascii="Times New Roman" w:hAnsi="Times New Roman" w:cs="Times New Roman"/>
          <w:sz w:val="24"/>
          <w:szCs w:val="24"/>
          <w:lang w:val="sr-Cyrl-CS"/>
        </w:rPr>
        <w:t xml:space="preserve"> или слична </w:t>
      </w:r>
      <w:r w:rsidR="003C2B9B">
        <w:rPr>
          <w:rFonts w:ascii="Times New Roman" w:hAnsi="Times New Roman" w:cs="Times New Roman"/>
          <w:sz w:val="24"/>
          <w:szCs w:val="24"/>
          <w:lang w:val="sr-Cyrl-CS"/>
        </w:rPr>
        <w:t xml:space="preserve">конвенционална </w:t>
      </w:r>
      <w:r w:rsidR="00E92D78">
        <w:rPr>
          <w:rFonts w:ascii="Times New Roman" w:hAnsi="Times New Roman" w:cs="Times New Roman"/>
          <w:sz w:val="24"/>
          <w:szCs w:val="24"/>
          <w:lang w:val="sr-Cyrl-CS"/>
        </w:rPr>
        <w:t>имена, чиме се често стварају</w:t>
      </w:r>
      <w:r w:rsidR="003C2B9B">
        <w:rPr>
          <w:rFonts w:ascii="Times New Roman" w:hAnsi="Times New Roman" w:cs="Times New Roman"/>
          <w:sz w:val="24"/>
          <w:szCs w:val="24"/>
          <w:lang w:val="sr-Cyrl-CS"/>
        </w:rPr>
        <w:t xml:space="preserve"> неспоразуми</w:t>
      </w:r>
      <w:r w:rsidR="00E92D78">
        <w:rPr>
          <w:rFonts w:ascii="Times New Roman" w:hAnsi="Times New Roman" w:cs="Times New Roman"/>
          <w:sz w:val="24"/>
          <w:szCs w:val="24"/>
          <w:lang w:val="sr-Cyrl-CS"/>
        </w:rPr>
        <w:t xml:space="preserve"> у вези радње у романима и </w:t>
      </w:r>
      <w:r w:rsidR="00DF720F">
        <w:rPr>
          <w:rFonts w:ascii="Times New Roman" w:hAnsi="Times New Roman" w:cs="Times New Roman"/>
          <w:sz w:val="24"/>
          <w:szCs w:val="24"/>
          <w:lang w:val="sr-Cyrl-CS"/>
        </w:rPr>
        <w:t xml:space="preserve">у вези </w:t>
      </w:r>
      <w:r w:rsidR="00E92D78">
        <w:rPr>
          <w:rFonts w:ascii="Times New Roman" w:hAnsi="Times New Roman" w:cs="Times New Roman"/>
          <w:sz w:val="24"/>
          <w:szCs w:val="24"/>
          <w:lang w:val="sr-Cyrl-CS"/>
        </w:rPr>
        <w:t>судбине ликова.</w:t>
      </w:r>
    </w:p>
    <w:p w14:paraId="2FA26B3A" w14:textId="06598177" w:rsidR="00E92D78" w:rsidRDefault="00E92D78" w:rsidP="00E92D7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2D78">
        <w:rPr>
          <w:rFonts w:ascii="Times New Roman" w:hAnsi="Times New Roman" w:cs="Times New Roman"/>
          <w:sz w:val="24"/>
          <w:szCs w:val="24"/>
          <w:lang w:val="sr-Cyrl-CS"/>
        </w:rPr>
        <w:t xml:space="preserve">Структура студије госпође Костић Пахноглу је следећа: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Најпре се даје кратак </w:t>
      </w:r>
      <w:r w:rsidR="00DF720F">
        <w:rPr>
          <w:rFonts w:ascii="Times New Roman" w:hAnsi="Times New Roman" w:cs="Times New Roman"/>
          <w:sz w:val="24"/>
          <w:szCs w:val="24"/>
          <w:lang w:val="sr-Cyrl-CS"/>
        </w:rPr>
        <w:t>с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ажетак (стр.3) и потом следи </w:t>
      </w:r>
      <w:r w:rsidR="00DF720F">
        <w:rPr>
          <w:rFonts w:ascii="Times New Roman" w:hAnsi="Times New Roman" w:cs="Times New Roman"/>
          <w:sz w:val="24"/>
          <w:szCs w:val="24"/>
          <w:lang w:val="sr-Cyrl-CS"/>
        </w:rPr>
        <w:t>п</w:t>
      </w:r>
      <w:r>
        <w:rPr>
          <w:rFonts w:ascii="Times New Roman" w:hAnsi="Times New Roman" w:cs="Times New Roman"/>
          <w:sz w:val="24"/>
          <w:szCs w:val="24"/>
          <w:lang w:val="sr-Cyrl-CS"/>
        </w:rPr>
        <w:t>рво поглавље с</w:t>
      </w:r>
      <w:r w:rsidR="00DF720F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насловом „Андреас Франгјас – живот и дело“ (стр. 4-9), које је углавном информативног карактера, будући да се представљају важни моменти Франгјасовог живота и стваралаштва и </w:t>
      </w:r>
      <w:r w:rsidR="003C2B9B">
        <w:rPr>
          <w:rFonts w:ascii="Times New Roman" w:hAnsi="Times New Roman" w:cs="Times New Roman"/>
          <w:sz w:val="24"/>
          <w:szCs w:val="24"/>
          <w:lang w:val="sr-Cyrl-CS"/>
        </w:rPr>
        <w:t>преглед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његова четири романа.</w:t>
      </w:r>
    </w:p>
    <w:p w14:paraId="160BF727" w14:textId="5643028F" w:rsidR="00E92D78" w:rsidRDefault="00E92D78" w:rsidP="00E92D7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  <w:t>Друго поглавље носи наслов „Књижевни лик“ (стр. 10-23) и подељено је на следеће мање целине: 1. Дефинисање ликова, 2. Категоризација ликова, 3. Типологије ликова, 4. Методи карактеризације и 5. Лични став и циљ студије. Овде се најпре</w:t>
      </w:r>
      <w:r w:rsidR="002634A6">
        <w:rPr>
          <w:rFonts w:ascii="Times New Roman" w:hAnsi="Times New Roman" w:cs="Times New Roman"/>
          <w:sz w:val="24"/>
          <w:szCs w:val="24"/>
          <w:lang w:val="sr-Cyrl-CS"/>
        </w:rPr>
        <w:t xml:space="preserve"> сажето представљају </w:t>
      </w:r>
      <w:r w:rsidR="00D01B31">
        <w:rPr>
          <w:rFonts w:ascii="Times New Roman" w:hAnsi="Times New Roman" w:cs="Times New Roman"/>
          <w:sz w:val="24"/>
          <w:szCs w:val="24"/>
          <w:lang w:val="sr-Cyrl-CS"/>
        </w:rPr>
        <w:t xml:space="preserve">кодификације </w:t>
      </w:r>
      <w:r w:rsidR="002634A6">
        <w:rPr>
          <w:rFonts w:ascii="Times New Roman" w:hAnsi="Times New Roman" w:cs="Times New Roman"/>
          <w:sz w:val="24"/>
          <w:szCs w:val="24"/>
          <w:lang w:val="sr-Cyrl-CS"/>
        </w:rPr>
        <w:t>различитих теоретичара књижевности у односу на</w:t>
      </w:r>
      <w:r w:rsidR="00D01B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634A6">
        <w:rPr>
          <w:rFonts w:ascii="Times New Roman" w:hAnsi="Times New Roman" w:cs="Times New Roman"/>
          <w:sz w:val="24"/>
          <w:szCs w:val="24"/>
          <w:lang w:val="sr-Cyrl-CS"/>
        </w:rPr>
        <w:t>приступ и</w:t>
      </w:r>
      <w:r w:rsidR="00D01B31">
        <w:rPr>
          <w:rFonts w:ascii="Times New Roman" w:hAnsi="Times New Roman" w:cs="Times New Roman"/>
          <w:sz w:val="24"/>
          <w:szCs w:val="24"/>
          <w:lang w:val="sr-Cyrl-CS"/>
        </w:rPr>
        <w:t xml:space="preserve"> начин</w:t>
      </w:r>
      <w:r w:rsidR="002634A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F720F">
        <w:rPr>
          <w:rFonts w:ascii="Times New Roman" w:hAnsi="Times New Roman" w:cs="Times New Roman"/>
          <w:sz w:val="24"/>
          <w:szCs w:val="24"/>
          <w:lang w:val="sr-Cyrl-CS"/>
        </w:rPr>
        <w:t>анализирања</w:t>
      </w:r>
      <w:r w:rsidR="002634A6">
        <w:rPr>
          <w:rFonts w:ascii="Times New Roman" w:hAnsi="Times New Roman" w:cs="Times New Roman"/>
          <w:sz w:val="24"/>
          <w:szCs w:val="24"/>
          <w:lang w:val="sr-Cyrl-CS"/>
        </w:rPr>
        <w:t xml:space="preserve"> књижевних ликова, а потом и </w:t>
      </w:r>
      <w:r w:rsidR="00D01B31">
        <w:rPr>
          <w:rFonts w:ascii="Times New Roman" w:hAnsi="Times New Roman" w:cs="Times New Roman"/>
          <w:sz w:val="24"/>
          <w:szCs w:val="24"/>
          <w:lang w:val="sr-Cyrl-CS"/>
        </w:rPr>
        <w:t xml:space="preserve">аргументовање </w:t>
      </w:r>
      <w:r w:rsidR="002634A6">
        <w:rPr>
          <w:rFonts w:ascii="Times New Roman" w:hAnsi="Times New Roman" w:cs="Times New Roman"/>
          <w:sz w:val="24"/>
          <w:szCs w:val="24"/>
          <w:lang w:val="sr-Cyrl-CS"/>
        </w:rPr>
        <w:t>ставова Шломит Римон-Кенан као методолошки најадекватнијег модела за проучавање ликова код Франгјаса.</w:t>
      </w:r>
    </w:p>
    <w:p w14:paraId="7C5D9672" w14:textId="35DB028B" w:rsidR="002634A6" w:rsidRDefault="002634A6" w:rsidP="00E92D7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Преостала четири поглавља представљају главни део студије и односе се свако на по један од четири пишчева романа. Пажљиво одабрани наслови ових поглавља преносе идеолошки печат сваког романа, у складу са рецепцијом госпође Костић Пахноглу. У сва та четири поглавља госпођа Костић Пахноглу следи конкретну методологију: најпре наводи тему и радњу конкретног романа, потом анализира ликове сваког дела по редоследу наратолошког значаја а на крају излаже одговарајуће закључке. Ауторка студије проучава методе грађења сваког лика, његове мотиве, функцију у радњи, однос са осталим ликовима, пружајући бројне корисне детаље и износећи веома занимљива запажања.</w:t>
      </w:r>
    </w:p>
    <w:p w14:paraId="37E670F4" w14:textId="18310FD3" w:rsidR="002634A6" w:rsidRDefault="002634A6" w:rsidP="00E92D7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46CB8">
        <w:rPr>
          <w:rFonts w:ascii="Times New Roman" w:hAnsi="Times New Roman" w:cs="Times New Roman"/>
          <w:sz w:val="24"/>
          <w:szCs w:val="24"/>
          <w:lang w:val="sr-Cyrl-CS"/>
        </w:rPr>
        <w:t xml:space="preserve">Конкретније, у трећем поглављу „Достојанствени сиромаси у </w:t>
      </w:r>
      <w:r w:rsidR="00E46CB8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Људима и кућама</w:t>
      </w:r>
      <w:r w:rsidR="00E46CB8">
        <w:rPr>
          <w:rFonts w:ascii="Times New Roman" w:hAnsi="Times New Roman" w:cs="Times New Roman"/>
          <w:sz w:val="24"/>
          <w:szCs w:val="24"/>
          <w:lang w:val="sr-Cyrl-CS"/>
        </w:rPr>
        <w:t xml:space="preserve">“ (стр. 24-118) и у четвртом поглављу „Оптимистични мученици у </w:t>
      </w:r>
      <w:r w:rsidR="00E46CB8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Гвозденој капији</w:t>
      </w:r>
      <w:r w:rsidR="00E46CB8">
        <w:rPr>
          <w:rFonts w:ascii="Times New Roman" w:hAnsi="Times New Roman" w:cs="Times New Roman"/>
          <w:sz w:val="24"/>
          <w:szCs w:val="24"/>
          <w:lang w:val="sr-Cyrl-CS"/>
        </w:rPr>
        <w:t>“ (стр. 119-190) фокусира се на прва два Франгјасова романа (</w:t>
      </w:r>
      <w:r w:rsidR="00E46CB8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Људи и куће </w:t>
      </w:r>
      <w:r w:rsidR="00E46CB8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E46CB8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Гвоздена капија</w:t>
      </w:r>
      <w:r w:rsidR="00E46CB8">
        <w:rPr>
          <w:rFonts w:ascii="Times New Roman" w:hAnsi="Times New Roman" w:cs="Times New Roman"/>
          <w:sz w:val="24"/>
          <w:szCs w:val="24"/>
          <w:lang w:val="sr-Cyrl-CS"/>
        </w:rPr>
        <w:t xml:space="preserve">), који, по мишљењу критике, припадају његовом „реалистичном“ периоду. У петом поглављу „Заточени слободњаци и слободни затвореници у </w:t>
      </w:r>
      <w:r w:rsidR="00E46CB8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Инфекцији</w:t>
      </w:r>
      <w:r w:rsidR="00E46CB8">
        <w:rPr>
          <w:rFonts w:ascii="Times New Roman" w:hAnsi="Times New Roman" w:cs="Times New Roman"/>
          <w:sz w:val="24"/>
          <w:szCs w:val="24"/>
          <w:lang w:val="sr-Cyrl-CS"/>
        </w:rPr>
        <w:t xml:space="preserve">“ (стр. 191-236) анализира, са аспекта ликова, сложену везу </w:t>
      </w:r>
      <w:r w:rsidR="00CE19EC">
        <w:rPr>
          <w:rFonts w:ascii="Times New Roman" w:hAnsi="Times New Roman" w:cs="Times New Roman"/>
          <w:sz w:val="24"/>
          <w:szCs w:val="24"/>
          <w:lang w:val="sr-Cyrl-CS"/>
        </w:rPr>
        <w:t xml:space="preserve">предатора и </w:t>
      </w:r>
      <w:r w:rsidR="00E46CB8">
        <w:rPr>
          <w:rFonts w:ascii="Times New Roman" w:hAnsi="Times New Roman" w:cs="Times New Roman"/>
          <w:sz w:val="24"/>
          <w:szCs w:val="24"/>
          <w:lang w:val="sr-Cyrl-CS"/>
        </w:rPr>
        <w:t xml:space="preserve">жртве која </w:t>
      </w:r>
      <w:r w:rsidR="006051AA">
        <w:rPr>
          <w:rFonts w:ascii="Times New Roman" w:hAnsi="Times New Roman" w:cs="Times New Roman"/>
          <w:sz w:val="24"/>
          <w:szCs w:val="24"/>
          <w:lang w:val="sr-Cyrl-CS"/>
        </w:rPr>
        <w:t>управља</w:t>
      </w:r>
      <w:r w:rsidR="00E46CB8">
        <w:rPr>
          <w:rFonts w:ascii="Times New Roman" w:hAnsi="Times New Roman" w:cs="Times New Roman"/>
          <w:sz w:val="24"/>
          <w:szCs w:val="24"/>
          <w:lang w:val="sr-Cyrl-CS"/>
        </w:rPr>
        <w:t xml:space="preserve"> ликов</w:t>
      </w:r>
      <w:r w:rsidR="006051AA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E46CB8">
        <w:rPr>
          <w:rFonts w:ascii="Times New Roman" w:hAnsi="Times New Roman" w:cs="Times New Roman"/>
          <w:sz w:val="24"/>
          <w:szCs w:val="24"/>
          <w:lang w:val="sr-Cyrl-CS"/>
        </w:rPr>
        <w:t xml:space="preserve"> романа. А у шестом поглављу „Отуђени свет </w:t>
      </w:r>
      <w:r w:rsidR="00E46CB8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Гомиле</w:t>
      </w:r>
      <w:r w:rsidR="00E46CB8">
        <w:rPr>
          <w:rFonts w:ascii="Times New Roman" w:hAnsi="Times New Roman" w:cs="Times New Roman"/>
          <w:sz w:val="24"/>
          <w:szCs w:val="24"/>
          <w:lang w:val="sr-Cyrl-CS"/>
        </w:rPr>
        <w:t xml:space="preserve">“ (стр. 237-308) ауторка испитује, на исцрпан и потпуно документован начин, бројне ликове који </w:t>
      </w:r>
      <w:r w:rsidR="006051AA">
        <w:rPr>
          <w:rFonts w:ascii="Times New Roman" w:hAnsi="Times New Roman" w:cs="Times New Roman"/>
          <w:sz w:val="24"/>
          <w:szCs w:val="24"/>
          <w:lang w:val="sr-Cyrl-CS"/>
        </w:rPr>
        <w:t>парадирају</w:t>
      </w:r>
      <w:r w:rsidR="00E46CB8">
        <w:rPr>
          <w:rFonts w:ascii="Times New Roman" w:hAnsi="Times New Roman" w:cs="Times New Roman"/>
          <w:sz w:val="24"/>
          <w:szCs w:val="24"/>
          <w:lang w:val="sr-Cyrl-CS"/>
        </w:rPr>
        <w:t xml:space="preserve"> из овог обимног и дедалског романа.</w:t>
      </w:r>
    </w:p>
    <w:p w14:paraId="2EA8C657" w14:textId="4E898F19" w:rsidR="00E46CB8" w:rsidRDefault="00E46CB8" w:rsidP="00E92D7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Студија се завршава поглављем „Закључци“ (стр. 309-313) и библиографијом (стр. 314-318).</w:t>
      </w:r>
    </w:p>
    <w:p w14:paraId="53A028C6" w14:textId="49BF1E1F" w:rsidR="00E46CB8" w:rsidRDefault="00E46CB8" w:rsidP="00E92D7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Као закључак, сматрам да се ради о веома вредној и добро написаној студији, првој монографији </w:t>
      </w:r>
      <w:r w:rsidR="00893FE2">
        <w:rPr>
          <w:rFonts w:ascii="Times New Roman" w:hAnsi="Times New Roman" w:cs="Times New Roman"/>
          <w:sz w:val="24"/>
          <w:szCs w:val="24"/>
          <w:lang w:val="sr-Cyrl-CS"/>
        </w:rPr>
        <w:t>посвећеној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дел</w:t>
      </w:r>
      <w:r w:rsidR="00893FE2"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веома значајног прозног писца Андреаса Франгјаса, и очигледно је да представља резултат великог </w:t>
      </w:r>
      <w:r w:rsidR="006051AA">
        <w:rPr>
          <w:rFonts w:ascii="Times New Roman" w:hAnsi="Times New Roman" w:cs="Times New Roman"/>
          <w:sz w:val="24"/>
          <w:szCs w:val="24"/>
          <w:lang w:val="sr-Cyrl-CS"/>
        </w:rPr>
        <w:t>труда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љубави према делу једног од најважнијих послератних писаца Грчке. Госпођа Костић Пахноглу је исцрпно анализирала ликове у Франгјасовим романима</w:t>
      </w:r>
      <w:r w:rsidR="000244E9">
        <w:rPr>
          <w:rFonts w:ascii="Times New Roman" w:hAnsi="Times New Roman" w:cs="Times New Roman"/>
          <w:sz w:val="24"/>
          <w:szCs w:val="24"/>
          <w:lang w:val="sr-Cyrl-CS"/>
        </w:rPr>
        <w:t>, обавила изузетно исцрпно библио</w:t>
      </w:r>
      <w:r w:rsidR="00893FE2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0244E9">
        <w:rPr>
          <w:rFonts w:ascii="Times New Roman" w:hAnsi="Times New Roman" w:cs="Times New Roman"/>
          <w:sz w:val="24"/>
          <w:szCs w:val="24"/>
          <w:lang w:val="sr-Cyrl-CS"/>
        </w:rPr>
        <w:t xml:space="preserve">рафско документовање, пажљиво и прецизно организовала аргументизацију и дошла до </w:t>
      </w:r>
      <w:r w:rsidR="006051AA">
        <w:rPr>
          <w:rFonts w:ascii="Times New Roman" w:hAnsi="Times New Roman" w:cs="Times New Roman"/>
          <w:sz w:val="24"/>
          <w:szCs w:val="24"/>
          <w:lang w:val="sr-Cyrl-CS"/>
        </w:rPr>
        <w:t>исправних запажања</w:t>
      </w:r>
      <w:r w:rsidR="000244E9">
        <w:rPr>
          <w:rFonts w:ascii="Times New Roman" w:hAnsi="Times New Roman" w:cs="Times New Roman"/>
          <w:sz w:val="24"/>
          <w:szCs w:val="24"/>
          <w:lang w:val="sr-Cyrl-CS"/>
        </w:rPr>
        <w:t xml:space="preserve"> и веома занимљивих закључака. Поред тога, студија успешно обједињује историјско-граматолошки приступ са </w:t>
      </w:r>
      <w:r w:rsidR="00DF720F">
        <w:rPr>
          <w:rFonts w:ascii="Times New Roman" w:hAnsi="Times New Roman" w:cs="Times New Roman"/>
          <w:sz w:val="24"/>
          <w:szCs w:val="24"/>
          <w:lang w:val="sr-Cyrl-CS"/>
        </w:rPr>
        <w:t>опште прихваћеном</w:t>
      </w:r>
      <w:r w:rsidR="000244E9">
        <w:rPr>
          <w:rFonts w:ascii="Times New Roman" w:hAnsi="Times New Roman" w:cs="Times New Roman"/>
          <w:sz w:val="24"/>
          <w:szCs w:val="24"/>
          <w:lang w:val="sr-Cyrl-CS"/>
        </w:rPr>
        <w:t xml:space="preserve"> теоријским </w:t>
      </w:r>
      <w:r w:rsidR="006051AA">
        <w:rPr>
          <w:rFonts w:ascii="Times New Roman" w:hAnsi="Times New Roman" w:cs="Times New Roman"/>
          <w:sz w:val="24"/>
          <w:szCs w:val="24"/>
          <w:lang w:val="sr-Cyrl-CS"/>
        </w:rPr>
        <w:t>позадином</w:t>
      </w:r>
      <w:r w:rsidR="000244E9">
        <w:rPr>
          <w:rFonts w:ascii="Times New Roman" w:hAnsi="Times New Roman" w:cs="Times New Roman"/>
          <w:sz w:val="24"/>
          <w:szCs w:val="24"/>
          <w:lang w:val="sr-Cyrl-CS"/>
        </w:rPr>
        <w:t>. Стога ће објављивање студије госпође Костић Пахноглу бити драгоцени допринос упознавању како научника, тако и читалачке публике у Србији са делом једног тако значајног грчког писца.</w:t>
      </w:r>
    </w:p>
    <w:p w14:paraId="51801B36" w14:textId="3C3FCBF4" w:rsidR="000244E9" w:rsidRDefault="000244E9" w:rsidP="00E92D7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У складу са свиме наведеним, топло подржавам објављивање студије госпође Костић Пахноглу.</w:t>
      </w:r>
    </w:p>
    <w:p w14:paraId="2D260C78" w14:textId="77777777" w:rsidR="000244E9" w:rsidRDefault="000244E9" w:rsidP="00E92D7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B15CAE" w14:textId="77777777" w:rsidR="00893FE2" w:rsidRDefault="00893FE2" w:rsidP="00E92D7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F2B4DE" w14:textId="77777777" w:rsidR="00893FE2" w:rsidRDefault="00893FE2" w:rsidP="00E92D7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14C7BA" w14:textId="2DFEF10D" w:rsidR="000244E9" w:rsidRDefault="000244E9" w:rsidP="000244E9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Рецензент</w:t>
      </w:r>
    </w:p>
    <w:p w14:paraId="4108F2DA" w14:textId="267EA15A" w:rsidR="000244E9" w:rsidRDefault="000244E9" w:rsidP="000244E9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(потпис ср.)</w:t>
      </w:r>
    </w:p>
    <w:p w14:paraId="314FE57C" w14:textId="45FF6489" w:rsidR="000244E9" w:rsidRDefault="000244E9" w:rsidP="000244E9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Танасис Агатос</w:t>
      </w:r>
    </w:p>
    <w:p w14:paraId="0A34A5A4" w14:textId="5A5D7531" w:rsidR="000244E9" w:rsidRDefault="000244E9" w:rsidP="000244E9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Ванредни професор новогрчке филологије</w:t>
      </w:r>
    </w:p>
    <w:p w14:paraId="322C2517" w14:textId="50878A72" w:rsidR="000244E9" w:rsidRDefault="000244E9" w:rsidP="000244E9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Одсек за филологију Националног Каподистријског универзитета у Атини</w:t>
      </w:r>
    </w:p>
    <w:p w14:paraId="2AC5D95E" w14:textId="77777777" w:rsidR="000244E9" w:rsidRDefault="000244E9" w:rsidP="000244E9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0EAF09F" w14:textId="273E995A" w:rsidR="000244E9" w:rsidRPr="000244E9" w:rsidRDefault="000244E9" w:rsidP="000244E9">
      <w:pPr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Атина, 26. април 2024.</w:t>
      </w:r>
    </w:p>
    <w:sectPr w:rsidR="000244E9" w:rsidRPr="000244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12690"/>
    <w:multiLevelType w:val="hybridMultilevel"/>
    <w:tmpl w:val="E63AE428"/>
    <w:lvl w:ilvl="0" w:tplc="EDDCD3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845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B75"/>
    <w:rsid w:val="000244E9"/>
    <w:rsid w:val="0012408B"/>
    <w:rsid w:val="002634A6"/>
    <w:rsid w:val="002B12C1"/>
    <w:rsid w:val="002C21EF"/>
    <w:rsid w:val="003C2B9B"/>
    <w:rsid w:val="003E2803"/>
    <w:rsid w:val="006051AA"/>
    <w:rsid w:val="006639CA"/>
    <w:rsid w:val="00675F28"/>
    <w:rsid w:val="00833657"/>
    <w:rsid w:val="00893FE2"/>
    <w:rsid w:val="00CE19EC"/>
    <w:rsid w:val="00D01B31"/>
    <w:rsid w:val="00DF720F"/>
    <w:rsid w:val="00E46CB8"/>
    <w:rsid w:val="00E92D78"/>
    <w:rsid w:val="00F443A4"/>
    <w:rsid w:val="00F627CB"/>
    <w:rsid w:val="00FA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387B0"/>
  <w15:chartTrackingRefBased/>
  <w15:docId w15:val="{7C4465DC-0891-40CD-8523-F19F0D72F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5F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Nikolaos Pahnoglu</dc:creator>
  <cp:keywords/>
  <dc:description/>
  <cp:lastModifiedBy>Snežana Miljković</cp:lastModifiedBy>
  <cp:revision>2</cp:revision>
  <cp:lastPrinted>2024-04-27T19:02:00Z</cp:lastPrinted>
  <dcterms:created xsi:type="dcterms:W3CDTF">2024-04-29T07:04:00Z</dcterms:created>
  <dcterms:modified xsi:type="dcterms:W3CDTF">2024-04-29T07:04:00Z</dcterms:modified>
</cp:coreProperties>
</file>